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8D63FD" w14:textId="4D41CB1C" w:rsidR="00423FCD" w:rsidRPr="00EE2355" w:rsidRDefault="00423FCD" w:rsidP="00EE2355">
      <w:pPr>
        <w:rPr>
          <w:rFonts w:ascii="Microsoft YaHei" w:eastAsia="Microsoft YaHei" w:hAnsi="Microsoft YaHei"/>
          <w:b/>
          <w:bCs/>
          <w:color w:val="1F3864" w:themeColor="accent1" w:themeShade="80"/>
          <w:sz w:val="32"/>
          <w:szCs w:val="32"/>
        </w:rPr>
      </w:pPr>
      <w:r w:rsidRPr="00EE2355">
        <w:rPr>
          <w:rFonts w:ascii="Microsoft YaHei" w:eastAsia="Microsoft YaHei" w:hAnsi="Microsoft YaHei"/>
          <w:b/>
          <w:bCs/>
          <w:noProof/>
          <w:sz w:val="32"/>
          <w:szCs w:val="32"/>
        </w:rPr>
        <w:drawing>
          <wp:inline distT="0" distB="0" distL="0" distR="0" wp14:anchorId="639BA0ED" wp14:editId="3B9B3B61">
            <wp:extent cx="982980" cy="832329"/>
            <wp:effectExtent l="0" t="0" r="7620" b="6350"/>
            <wp:docPr id="1134309536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4309536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89556" cy="837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B7205">
        <w:rPr>
          <w:rFonts w:ascii="Microsoft YaHei" w:hAnsi="Microsoft YaHei" w:hint="eastAsia"/>
          <w:b/>
          <w:bCs/>
          <w:color w:val="C00000"/>
          <w:sz w:val="32"/>
          <w:szCs w:val="32"/>
        </w:rPr>
        <w:t xml:space="preserve"> </w:t>
      </w:r>
      <w:r w:rsidRPr="00EE2355">
        <w:rPr>
          <w:rFonts w:ascii="Microsoft YaHei" w:eastAsia="Microsoft YaHei" w:hAnsi="Microsoft YaHei" w:hint="eastAsia"/>
          <w:b/>
          <w:bCs/>
          <w:color w:val="C00000"/>
          <w:sz w:val="32"/>
          <w:szCs w:val="32"/>
        </w:rPr>
        <w:t>2024</w:t>
      </w:r>
      <w:r w:rsidR="007E16D9" w:rsidRPr="00EE2355">
        <w:rPr>
          <w:rFonts w:ascii="Microsoft YaHei" w:hAnsi="Microsoft YaHei" w:hint="eastAsia"/>
          <w:b/>
          <w:bCs/>
          <w:color w:val="C00000"/>
          <w:sz w:val="32"/>
          <w:szCs w:val="32"/>
        </w:rPr>
        <w:t>.06.08</w:t>
      </w:r>
      <w:r w:rsidRPr="00EE2355">
        <w:rPr>
          <w:rFonts w:ascii="Microsoft YaHei" w:eastAsia="Microsoft YaHei" w:hAnsi="Microsoft YaHei" w:hint="eastAsia"/>
          <w:b/>
          <w:bCs/>
          <w:color w:val="C00000"/>
          <w:sz w:val="32"/>
          <w:szCs w:val="32"/>
        </w:rPr>
        <w:t xml:space="preserve"> 台僑佳音僑青學生歌唱比賽</w:t>
      </w:r>
      <w:r w:rsidR="00EE2355">
        <w:rPr>
          <w:rFonts w:ascii="Microsoft YaHei" w:hAnsi="Microsoft YaHei" w:hint="eastAsia"/>
          <w:b/>
          <w:bCs/>
          <w:color w:val="C00000"/>
          <w:sz w:val="32"/>
          <w:szCs w:val="32"/>
        </w:rPr>
        <w:t xml:space="preserve"> </w:t>
      </w:r>
      <w:r w:rsidR="007E16D9" w:rsidRPr="00EE2355">
        <w:rPr>
          <w:rFonts w:ascii="Microsoft YaHei" w:eastAsia="Microsoft YaHei" w:hAnsi="Microsoft YaHei" w:hint="eastAsia"/>
          <w:b/>
          <w:bCs/>
          <w:color w:val="1F3864" w:themeColor="accent1" w:themeShade="80"/>
          <w:sz w:val="32"/>
          <w:szCs w:val="32"/>
        </w:rPr>
        <w:t>報名表</w:t>
      </w:r>
    </w:p>
    <w:p w14:paraId="0B0EBFBF" w14:textId="305C74C0" w:rsidR="007E16D9" w:rsidRPr="00EE2355" w:rsidRDefault="00423FCD" w:rsidP="00423FCD">
      <w:pPr>
        <w:rPr>
          <w:rFonts w:ascii="Microsoft YaHei" w:eastAsia="Microsoft YaHei" w:hAnsi="Microsoft YaHei"/>
          <w:b/>
          <w:bCs/>
          <w:color w:val="385623" w:themeColor="accent6" w:themeShade="80"/>
          <w:sz w:val="28"/>
          <w:szCs w:val="28"/>
        </w:rPr>
      </w:pPr>
      <w:r w:rsidRPr="00EE2355">
        <w:rPr>
          <w:rFonts w:ascii="Microsoft YaHei" w:eastAsia="Microsoft YaHei" w:hAnsi="Microsoft YaHei" w:hint="eastAsia"/>
          <w:b/>
          <w:bCs/>
          <w:color w:val="385623" w:themeColor="accent6" w:themeShade="80"/>
          <w:sz w:val="28"/>
          <w:szCs w:val="28"/>
        </w:rPr>
        <w:t>一</w:t>
      </w:r>
      <w:r w:rsidR="007E16D9" w:rsidRPr="00EE2355">
        <w:rPr>
          <w:rFonts w:ascii="Microsoft YaHei" w:eastAsia="Microsoft YaHei" w:hAnsi="Microsoft YaHei" w:hint="eastAsia"/>
          <w:b/>
          <w:bCs/>
          <w:color w:val="385623" w:themeColor="accent6" w:themeShade="80"/>
          <w:sz w:val="28"/>
          <w:szCs w:val="28"/>
        </w:rPr>
        <w:t>，</w:t>
      </w:r>
      <w:r w:rsidRPr="00EE2355">
        <w:rPr>
          <w:rFonts w:ascii="Microsoft YaHei" w:eastAsia="Microsoft YaHei" w:hAnsi="Microsoft YaHei" w:hint="eastAsia"/>
          <w:b/>
          <w:bCs/>
          <w:color w:val="385623" w:themeColor="accent6" w:themeShade="80"/>
          <w:sz w:val="28"/>
          <w:szCs w:val="28"/>
        </w:rPr>
        <w:t xml:space="preserve">參賽者個人資訊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811"/>
      </w:tblGrid>
      <w:tr w:rsidR="007E16D9" w:rsidRPr="007E16D9" w14:paraId="5DA45DDF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049F301A" w14:textId="4360A2B0" w:rsidR="007E16D9" w:rsidRPr="007E16D9" w:rsidRDefault="007E16D9" w:rsidP="00423FC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中文姓名： </w:t>
            </w:r>
          </w:p>
        </w:tc>
        <w:tc>
          <w:tcPr>
            <w:tcW w:w="5811" w:type="dxa"/>
          </w:tcPr>
          <w:p w14:paraId="6A05052C" w14:textId="77777777" w:rsidR="007E16D9" w:rsidRPr="007E16D9" w:rsidRDefault="007E16D9" w:rsidP="00423FCD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1D1D7AEC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05B21BA4" w14:textId="39B5BA09" w:rsidR="007E16D9" w:rsidRPr="007E16D9" w:rsidRDefault="007E16D9" w:rsidP="00423FC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English Name： </w:t>
            </w:r>
          </w:p>
        </w:tc>
        <w:tc>
          <w:tcPr>
            <w:tcW w:w="5811" w:type="dxa"/>
          </w:tcPr>
          <w:p w14:paraId="1CDB1E13" w14:textId="77777777" w:rsidR="007E16D9" w:rsidRPr="007E16D9" w:rsidRDefault="007E16D9" w:rsidP="00423FCD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330AF69C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0F01762C" w14:textId="509F298D" w:rsidR="007E16D9" w:rsidRPr="007E16D9" w:rsidRDefault="007E16D9" w:rsidP="00423FC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性 別/Gender： </w:t>
            </w:r>
          </w:p>
        </w:tc>
        <w:tc>
          <w:tcPr>
            <w:tcW w:w="5811" w:type="dxa"/>
          </w:tcPr>
          <w:p w14:paraId="461F1F92" w14:textId="77777777" w:rsidR="007E16D9" w:rsidRPr="007E16D9" w:rsidRDefault="007E16D9" w:rsidP="00423FCD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78449553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46A39EF4" w14:textId="13D5E000" w:rsidR="007E16D9" w:rsidRPr="007E16D9" w:rsidRDefault="007E16D9" w:rsidP="00423FC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學校/School： </w:t>
            </w:r>
          </w:p>
        </w:tc>
        <w:tc>
          <w:tcPr>
            <w:tcW w:w="5811" w:type="dxa"/>
          </w:tcPr>
          <w:p w14:paraId="0E15E025" w14:textId="77777777" w:rsidR="007E16D9" w:rsidRPr="007E16D9" w:rsidRDefault="007E16D9" w:rsidP="00423FCD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18682253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597D6D5C" w14:textId="74FD8E31" w:rsidR="007E16D9" w:rsidRPr="007E16D9" w:rsidRDefault="007E16D9" w:rsidP="008D0BF3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電子郵件/Email： </w:t>
            </w:r>
          </w:p>
        </w:tc>
        <w:tc>
          <w:tcPr>
            <w:tcW w:w="5811" w:type="dxa"/>
          </w:tcPr>
          <w:p w14:paraId="3BD93F8F" w14:textId="77777777" w:rsidR="007E16D9" w:rsidRPr="007E16D9" w:rsidRDefault="007E16D9" w:rsidP="008D0BF3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253A940E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7A217F98" w14:textId="7B0F61ED" w:rsidR="007E16D9" w:rsidRPr="007E16D9" w:rsidRDefault="007E16D9" w:rsidP="00423FCD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聯繫手機/Phone： </w:t>
            </w:r>
          </w:p>
        </w:tc>
        <w:tc>
          <w:tcPr>
            <w:tcW w:w="5811" w:type="dxa"/>
          </w:tcPr>
          <w:p w14:paraId="7228E087" w14:textId="77777777" w:rsidR="007E16D9" w:rsidRPr="007E16D9" w:rsidRDefault="007E16D9" w:rsidP="00423FCD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06E9CA7D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30BB94E0" w14:textId="016C90DB" w:rsidR="007E16D9" w:rsidRPr="007E16D9" w:rsidRDefault="007E16D9" w:rsidP="008D0BF3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>Emergency Contact：</w:t>
            </w:r>
          </w:p>
        </w:tc>
        <w:tc>
          <w:tcPr>
            <w:tcW w:w="5811" w:type="dxa"/>
          </w:tcPr>
          <w:p w14:paraId="274B1823" w14:textId="77777777" w:rsidR="007E16D9" w:rsidRPr="007E16D9" w:rsidRDefault="007E16D9" w:rsidP="008D0BF3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54F378AF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0C14411A" w14:textId="7CC735EC" w:rsidR="007E16D9" w:rsidRPr="007E16D9" w:rsidRDefault="007E16D9" w:rsidP="008D0BF3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>Emergency Contact Cell：</w:t>
            </w:r>
          </w:p>
        </w:tc>
        <w:tc>
          <w:tcPr>
            <w:tcW w:w="5811" w:type="dxa"/>
          </w:tcPr>
          <w:p w14:paraId="00123121" w14:textId="77777777" w:rsidR="007E16D9" w:rsidRPr="007E16D9" w:rsidRDefault="007E16D9" w:rsidP="008D0BF3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5A5990" w:rsidRPr="007E16D9" w14:paraId="04A2ACC9" w14:textId="77777777" w:rsidTr="00132D79">
        <w:tc>
          <w:tcPr>
            <w:tcW w:w="3539" w:type="dxa"/>
            <w:shd w:val="clear" w:color="auto" w:fill="E2EFD9" w:themeFill="accent6" w:themeFillTint="33"/>
          </w:tcPr>
          <w:p w14:paraId="66F47894" w14:textId="0F7F3C35" w:rsidR="005A5990" w:rsidRPr="007E16D9" w:rsidRDefault="005A5990" w:rsidP="00132D79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5A5990">
              <w:rPr>
                <w:rFonts w:ascii="Microsoft YaHei" w:eastAsia="Microsoft YaHei" w:hAnsi="Microsoft YaHei" w:hint="eastAsia"/>
                <w:sz w:val="24"/>
                <w:szCs w:val="24"/>
              </w:rPr>
              <w:t>初選樣本曲(MP3)</w:t>
            </w: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： </w:t>
            </w:r>
          </w:p>
        </w:tc>
        <w:tc>
          <w:tcPr>
            <w:tcW w:w="5811" w:type="dxa"/>
          </w:tcPr>
          <w:p w14:paraId="4BC2A0E1" w14:textId="77777777" w:rsidR="005A5990" w:rsidRPr="007E16D9" w:rsidRDefault="005A5990" w:rsidP="00132D79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30399938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1B69A62C" w14:textId="2C122B65" w:rsidR="007E16D9" w:rsidRPr="007E16D9" w:rsidRDefault="007E16D9" w:rsidP="00EE2355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預賽參賽曲目： </w:t>
            </w:r>
          </w:p>
        </w:tc>
        <w:tc>
          <w:tcPr>
            <w:tcW w:w="5811" w:type="dxa"/>
          </w:tcPr>
          <w:p w14:paraId="3F18A9DF" w14:textId="77777777" w:rsidR="007E16D9" w:rsidRPr="007E16D9" w:rsidRDefault="007E16D9" w:rsidP="008D0BF3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7E16D9" w:rsidRPr="007E16D9" w14:paraId="2E804FD8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2CB7BE94" w14:textId="0706B76F" w:rsidR="007E16D9" w:rsidRPr="007E16D9" w:rsidRDefault="007E16D9" w:rsidP="00EE2355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決賽參賽曲目： </w:t>
            </w:r>
          </w:p>
        </w:tc>
        <w:tc>
          <w:tcPr>
            <w:tcW w:w="5811" w:type="dxa"/>
          </w:tcPr>
          <w:p w14:paraId="20170750" w14:textId="77777777" w:rsidR="007E16D9" w:rsidRPr="007E16D9" w:rsidRDefault="007E16D9" w:rsidP="008D0BF3">
            <w:pPr>
              <w:rPr>
                <w:rFonts w:ascii="Microsoft YaHei" w:eastAsia="Microsoft YaHei" w:hAnsi="Microsoft YaHei"/>
                <w:sz w:val="28"/>
                <w:szCs w:val="28"/>
              </w:rPr>
            </w:pPr>
          </w:p>
        </w:tc>
      </w:tr>
      <w:tr w:rsidR="003F0082" w:rsidRPr="007E16D9" w14:paraId="7C7BFDDD" w14:textId="77777777" w:rsidTr="008D0BF3">
        <w:tc>
          <w:tcPr>
            <w:tcW w:w="3539" w:type="dxa"/>
            <w:shd w:val="clear" w:color="auto" w:fill="E2EFD9" w:themeFill="accent6" w:themeFillTint="33"/>
          </w:tcPr>
          <w:p w14:paraId="17838F53" w14:textId="2DF18419" w:rsidR="003F0082" w:rsidRPr="007E16D9" w:rsidRDefault="003F0082" w:rsidP="008D0BF3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  <w:r w:rsidRPr="007E16D9">
              <w:rPr>
                <w:rFonts w:ascii="Microsoft YaHei" w:eastAsia="Microsoft YaHei" w:hAnsi="Microsoft YaHei" w:hint="eastAsia"/>
                <w:sz w:val="24"/>
                <w:szCs w:val="24"/>
              </w:rPr>
              <w:t>個人簡介+個人生活照片一張</w:t>
            </w:r>
            <w:r w:rsidR="005A5990">
              <w:rPr>
                <w:rFonts w:ascii="Microsoft YaHei" w:hAnsi="Microsoft YaHei" w:hint="eastAsia"/>
                <w:sz w:val="24"/>
                <w:szCs w:val="24"/>
              </w:rPr>
              <w:t>(Optional)</w:t>
            </w:r>
            <w:r w:rsidR="005A5990">
              <w:rPr>
                <w:rFonts w:asciiTheme="minorEastAsia" w:hAnsiTheme="minorEastAsia" w:hint="eastAsia"/>
                <w:sz w:val="24"/>
                <w:szCs w:val="24"/>
              </w:rPr>
              <w:t>:</w:t>
            </w:r>
          </w:p>
          <w:p w14:paraId="2D1E1B80" w14:textId="77777777" w:rsidR="003F0082" w:rsidRPr="007E16D9" w:rsidRDefault="003F0082" w:rsidP="008D0BF3">
            <w:pPr>
              <w:rPr>
                <w:rFonts w:ascii="Microsoft YaHei" w:eastAsia="Microsoft YaHei" w:hAnsi="Microsoft YaHei"/>
                <w:sz w:val="24"/>
                <w:szCs w:val="24"/>
              </w:rPr>
            </w:pPr>
          </w:p>
        </w:tc>
        <w:tc>
          <w:tcPr>
            <w:tcW w:w="5811" w:type="dxa"/>
          </w:tcPr>
          <w:p w14:paraId="7711C7C0" w14:textId="77777777" w:rsidR="003F0082" w:rsidRDefault="003F0082" w:rsidP="008D0BF3">
            <w:pPr>
              <w:rPr>
                <w:rFonts w:ascii="Microsoft YaHei" w:hAnsi="Microsoft YaHei"/>
                <w:sz w:val="28"/>
                <w:szCs w:val="28"/>
              </w:rPr>
            </w:pPr>
          </w:p>
          <w:p w14:paraId="0029112E" w14:textId="77777777" w:rsidR="003F0082" w:rsidRDefault="003F0082" w:rsidP="008D0BF3">
            <w:pPr>
              <w:rPr>
                <w:rFonts w:ascii="Microsoft YaHei" w:hAnsi="Microsoft YaHei"/>
                <w:sz w:val="28"/>
                <w:szCs w:val="28"/>
              </w:rPr>
            </w:pPr>
          </w:p>
          <w:p w14:paraId="4284D213" w14:textId="77777777" w:rsidR="003F0082" w:rsidRPr="00EE2355" w:rsidRDefault="003F0082" w:rsidP="008D0BF3">
            <w:pPr>
              <w:rPr>
                <w:rFonts w:ascii="Microsoft YaHei" w:hAnsi="Microsoft YaHei"/>
                <w:sz w:val="28"/>
                <w:szCs w:val="28"/>
              </w:rPr>
            </w:pPr>
          </w:p>
        </w:tc>
      </w:tr>
      <w:tr w:rsidR="007E16D9" w:rsidRPr="007E16D9" w14:paraId="27F3B245" w14:textId="77777777" w:rsidTr="00EE2355">
        <w:tc>
          <w:tcPr>
            <w:tcW w:w="3539" w:type="dxa"/>
            <w:shd w:val="clear" w:color="auto" w:fill="E2EFD9" w:themeFill="accent6" w:themeFillTint="33"/>
          </w:tcPr>
          <w:p w14:paraId="1810C425" w14:textId="6CBCA869" w:rsidR="007E16D9" w:rsidRPr="0050735E" w:rsidRDefault="0050735E" w:rsidP="003F0082">
            <w:pPr>
              <w:rPr>
                <w:rFonts w:ascii="Microsoft YaHei" w:hAnsi="Microsoft YaHei"/>
                <w:sz w:val="24"/>
                <w:szCs w:val="24"/>
              </w:rPr>
            </w:pPr>
            <w:r w:rsidRPr="0050735E">
              <w:rPr>
                <w:rFonts w:ascii="Microsoft YaHei" w:eastAsia="Microsoft YaHei" w:hAnsi="Microsoft YaHei" w:hint="eastAsia"/>
                <w:sz w:val="24"/>
                <w:szCs w:val="24"/>
              </w:rPr>
              <w:t>已申辦成功的</w:t>
            </w:r>
            <w:proofErr w:type="spellStart"/>
            <w:r w:rsidRPr="0050735E">
              <w:rPr>
                <w:rFonts w:ascii="Microsoft YaHei" w:eastAsia="Microsoft YaHei" w:hAnsi="Microsoft YaHei" w:hint="eastAsia"/>
                <w:sz w:val="24"/>
                <w:szCs w:val="24"/>
              </w:rPr>
              <w:t>i</w:t>
            </w:r>
            <w:proofErr w:type="spellEnd"/>
            <w:r w:rsidRPr="0050735E">
              <w:rPr>
                <w:rFonts w:ascii="Microsoft YaHei" w:eastAsia="Microsoft YaHei" w:hAnsi="Microsoft YaHei" w:hint="eastAsia"/>
                <w:sz w:val="24"/>
                <w:szCs w:val="24"/>
              </w:rPr>
              <w:t>僑卡號碼</w:t>
            </w:r>
          </w:p>
        </w:tc>
        <w:tc>
          <w:tcPr>
            <w:tcW w:w="5811" w:type="dxa"/>
          </w:tcPr>
          <w:p w14:paraId="5641735E" w14:textId="1C95C77F" w:rsidR="00EE2355" w:rsidRPr="00EE2355" w:rsidRDefault="00EE2355" w:rsidP="008D0BF3">
            <w:pPr>
              <w:rPr>
                <w:rFonts w:ascii="Microsoft YaHei" w:hAnsi="Microsoft YaHei"/>
                <w:sz w:val="28"/>
                <w:szCs w:val="28"/>
              </w:rPr>
            </w:pPr>
          </w:p>
        </w:tc>
      </w:tr>
    </w:tbl>
    <w:p w14:paraId="1CF3C073" w14:textId="4C27CCA3" w:rsidR="000622F7" w:rsidRDefault="00EE2355" w:rsidP="0056300D">
      <w:pPr>
        <w:rPr>
          <w:rFonts w:ascii="Microsoft YaHei" w:hAnsi="Microsoft YaHei"/>
          <w:b/>
          <w:bCs/>
          <w:color w:val="C00000"/>
          <w:sz w:val="28"/>
          <w:szCs w:val="28"/>
        </w:rPr>
      </w:pPr>
      <w:r w:rsidRPr="00EE2355">
        <w:rPr>
          <w:rFonts w:ascii="Microsoft YaHei" w:hAnsi="Microsoft YaHei"/>
          <w:b/>
          <w:bCs/>
          <w:color w:val="C00000"/>
          <w:sz w:val="16"/>
          <w:szCs w:val="16"/>
        </w:rPr>
        <w:br/>
      </w:r>
      <w:r w:rsidR="00423FCD" w:rsidRPr="00EE2355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二</w:t>
      </w:r>
      <w:r w:rsidR="007E16D9" w:rsidRPr="00EE2355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，</w:t>
      </w:r>
      <w:r w:rsidR="00423FCD" w:rsidRPr="00EE2355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報名費：</w:t>
      </w:r>
      <w:r w:rsidR="005A5990">
        <w:rPr>
          <w:rFonts w:asciiTheme="minorEastAsia" w:hAnsiTheme="minorEastAsia" w:hint="eastAsia"/>
          <w:b/>
          <w:bCs/>
          <w:color w:val="C00000"/>
          <w:sz w:val="28"/>
          <w:szCs w:val="28"/>
        </w:rPr>
        <w:t xml:space="preserve"> </w:t>
      </w:r>
      <w:r w:rsidR="005A5990" w:rsidRPr="005A5990">
        <w:rPr>
          <w:rFonts w:ascii="Microsoft YaHei" w:eastAsia="Microsoft YaHei" w:hAnsi="Microsoft YaHei" w:hint="eastAsia"/>
          <w:sz w:val="36"/>
          <w:szCs w:val="36"/>
          <w:highlight w:val="yellow"/>
        </w:rPr>
        <w:t>免費報名</w:t>
      </w:r>
      <w:r w:rsidR="00423FCD" w:rsidRPr="005A5990">
        <w:rPr>
          <w:rFonts w:ascii="Microsoft YaHei" w:eastAsia="Microsoft YaHei" w:hAnsi="Microsoft YaHei" w:hint="eastAsia"/>
          <w:sz w:val="36"/>
          <w:szCs w:val="36"/>
          <w:highlight w:val="yellow"/>
        </w:rPr>
        <w:t>！</w:t>
      </w:r>
      <w:r w:rsidR="00423FCD" w:rsidRPr="00EE2355">
        <w:rPr>
          <w:rFonts w:ascii="Microsoft YaHei" w:eastAsia="Microsoft YaHei" w:hAnsi="Microsoft YaHei" w:hint="eastAsia"/>
          <w:sz w:val="24"/>
          <w:szCs w:val="24"/>
        </w:rPr>
        <w:t xml:space="preserve"> </w:t>
      </w:r>
      <w:r w:rsidR="009B7205">
        <w:rPr>
          <w:rFonts w:ascii="Microsoft YaHei" w:hAnsi="Microsoft YaHei"/>
          <w:sz w:val="24"/>
          <w:szCs w:val="24"/>
        </w:rPr>
        <w:br/>
      </w:r>
      <w:r w:rsidR="009B7205" w:rsidRPr="009B7205">
        <w:rPr>
          <w:rFonts w:ascii="Microsoft YaHei" w:eastAsia="Microsoft YaHei" w:hAnsi="Microsoft YaHei" w:hint="eastAsia"/>
          <w:b/>
          <w:bCs/>
          <w:color w:val="385623" w:themeColor="accent6" w:themeShade="80"/>
          <w:sz w:val="28"/>
          <w:szCs w:val="28"/>
        </w:rPr>
        <w:t>三，歌曲樣本：</w:t>
      </w:r>
      <w:r w:rsidR="009B7205" w:rsidRPr="00EE2355">
        <w:rPr>
          <w:rFonts w:ascii="Microsoft YaHei" w:eastAsia="Microsoft YaHei" w:hAnsi="Microsoft YaHei" w:hint="eastAsia"/>
          <w:sz w:val="24"/>
          <w:szCs w:val="24"/>
        </w:rPr>
        <w:t>請</w:t>
      </w:r>
      <w:r w:rsidR="009B7205" w:rsidRPr="009B7205">
        <w:rPr>
          <w:rFonts w:ascii="Microsoft YaHei" w:eastAsia="Microsoft YaHei" w:hAnsi="Microsoft YaHei" w:hint="eastAsia"/>
          <w:sz w:val="24"/>
          <w:szCs w:val="24"/>
        </w:rPr>
        <w:t>提供一首你錄下的樣本歌曲</w:t>
      </w:r>
      <w:r w:rsidR="009B7205" w:rsidRPr="00EE2355">
        <w:rPr>
          <w:rFonts w:ascii="Microsoft YaHei" w:eastAsia="Microsoft YaHei" w:hAnsi="Microsoft YaHei" w:hint="eastAsia"/>
          <w:sz w:val="24"/>
          <w:szCs w:val="24"/>
        </w:rPr>
        <w:t>mp3 電郵至tccsa3636@gmail.com</w:t>
      </w:r>
      <w:r w:rsidR="009B7205" w:rsidRPr="009B7205">
        <w:rPr>
          <w:rFonts w:ascii="Microsoft YaHei" w:eastAsia="Microsoft YaHei" w:hAnsi="Microsoft YaHei" w:hint="eastAsia"/>
          <w:b/>
          <w:bCs/>
          <w:color w:val="1F4E79" w:themeColor="accent5" w:themeShade="80"/>
          <w:sz w:val="28"/>
          <w:szCs w:val="28"/>
        </w:rPr>
        <w:t>四</w:t>
      </w:r>
      <w:r w:rsidR="007E16D9" w:rsidRPr="00EE2355">
        <w:rPr>
          <w:rFonts w:ascii="Microsoft YaHei" w:eastAsia="Microsoft YaHei" w:hAnsi="Microsoft YaHei" w:hint="eastAsia"/>
          <w:b/>
          <w:bCs/>
          <w:color w:val="1F4E79" w:themeColor="accent5" w:themeShade="80"/>
          <w:sz w:val="28"/>
          <w:szCs w:val="28"/>
        </w:rPr>
        <w:t>，</w:t>
      </w:r>
      <w:r w:rsidR="00423FCD" w:rsidRPr="00EE2355">
        <w:rPr>
          <w:rFonts w:ascii="Microsoft YaHei" w:eastAsia="Microsoft YaHei" w:hAnsi="Microsoft YaHei" w:hint="eastAsia"/>
          <w:b/>
          <w:bCs/>
          <w:color w:val="1F4E79" w:themeColor="accent5" w:themeShade="80"/>
          <w:sz w:val="28"/>
          <w:szCs w:val="28"/>
        </w:rPr>
        <w:t>伴奏曲：</w:t>
      </w:r>
      <w:r w:rsidR="00423FCD" w:rsidRPr="00EE2355">
        <w:rPr>
          <w:rFonts w:ascii="Microsoft YaHei" w:eastAsia="Microsoft YaHei" w:hAnsi="Microsoft YaHei" w:hint="eastAsia"/>
          <w:sz w:val="24"/>
          <w:szCs w:val="24"/>
        </w:rPr>
        <w:t>請將</w:t>
      </w:r>
      <w:r w:rsidR="005A5990" w:rsidRPr="005A5990">
        <w:rPr>
          <w:rFonts w:ascii="Microsoft YaHei" w:eastAsia="Microsoft YaHei" w:hAnsi="Microsoft YaHei" w:hint="eastAsia"/>
          <w:sz w:val="24"/>
          <w:szCs w:val="24"/>
        </w:rPr>
        <w:t>兩首</w:t>
      </w:r>
      <w:r w:rsidR="00423FCD" w:rsidRPr="00EE2355">
        <w:rPr>
          <w:rFonts w:ascii="Microsoft YaHei" w:eastAsia="Microsoft YaHei" w:hAnsi="Microsoft YaHei" w:hint="eastAsia"/>
          <w:sz w:val="24"/>
          <w:szCs w:val="24"/>
        </w:rPr>
        <w:t>參賽曲目的奏帶mp3</w:t>
      </w:r>
      <w:r w:rsidR="005A5990" w:rsidRPr="005A5990">
        <w:rPr>
          <w:rFonts w:ascii="Microsoft YaHei" w:eastAsia="Microsoft YaHei" w:hAnsi="Microsoft YaHei" w:hint="eastAsia"/>
          <w:sz w:val="24"/>
          <w:szCs w:val="24"/>
        </w:rPr>
        <w:t>或 Video</w:t>
      </w:r>
      <w:r w:rsidR="00423FCD" w:rsidRPr="00EE2355">
        <w:rPr>
          <w:rFonts w:ascii="Microsoft YaHei" w:eastAsia="Microsoft YaHei" w:hAnsi="Microsoft YaHei" w:hint="eastAsia"/>
          <w:sz w:val="24"/>
          <w:szCs w:val="24"/>
        </w:rPr>
        <w:t>電郵至</w:t>
      </w:r>
      <w:hyperlink r:id="rId5" w:history="1">
        <w:r w:rsidR="000622F7" w:rsidRPr="00E409B6">
          <w:rPr>
            <w:rStyle w:val="Hyperlink"/>
            <w:rFonts w:ascii="Microsoft YaHei" w:eastAsia="Microsoft YaHei" w:hAnsi="Microsoft YaHei" w:hint="eastAsia"/>
            <w:sz w:val="24"/>
            <w:szCs w:val="24"/>
          </w:rPr>
          <w:t>tccsa3636@gmail.com</w:t>
        </w:r>
      </w:hyperlink>
      <w:r w:rsidR="000622F7" w:rsidRPr="000622F7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五</w:t>
      </w:r>
      <w:r w:rsidR="000622F7" w:rsidRPr="00EE2355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，</w:t>
      </w:r>
      <w:r w:rsidR="000622F7" w:rsidRPr="000622F7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申辦ｉ僑卡</w:t>
      </w:r>
      <w:r w:rsidR="000622F7" w:rsidRPr="00EE2355">
        <w:rPr>
          <w:rFonts w:ascii="Microsoft YaHei" w:eastAsia="Microsoft YaHei" w:hAnsi="Microsoft YaHei" w:hint="eastAsia"/>
          <w:b/>
          <w:bCs/>
          <w:color w:val="C00000"/>
          <w:sz w:val="28"/>
          <w:szCs w:val="28"/>
        </w:rPr>
        <w:t>：</w:t>
      </w:r>
      <w:r w:rsidR="000622F7" w:rsidRPr="000622F7">
        <w:rPr>
          <w:rFonts w:ascii="Microsoft YaHei" w:eastAsia="Microsoft YaHei" w:hAnsi="Microsoft YaHei"/>
          <w:b/>
          <w:bCs/>
          <w:color w:val="C00000"/>
          <w:sz w:val="28"/>
          <w:szCs w:val="28"/>
        </w:rPr>
        <w:t>https://icard.taiwan-world.net/tw/register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04"/>
        <w:gridCol w:w="1656"/>
      </w:tblGrid>
      <w:tr w:rsidR="000622F7" w14:paraId="14B14F94" w14:textId="77777777" w:rsidTr="000622F7">
        <w:tc>
          <w:tcPr>
            <w:tcW w:w="7933" w:type="dxa"/>
          </w:tcPr>
          <w:p w14:paraId="06BBDB28" w14:textId="2DE2568B" w:rsidR="000622F7" w:rsidRPr="000622F7" w:rsidRDefault="005A5990" w:rsidP="0056300D">
            <w:r>
              <w:rPr>
                <w:rFonts w:ascii="Microsoft YaHei" w:hAnsi="Microsoft YaHei"/>
                <w:sz w:val="24"/>
                <w:szCs w:val="24"/>
              </w:rPr>
              <w:br/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>台灣僑民社區服務中心</w:t>
            </w:r>
            <w:r w:rsidR="000622F7" w:rsidRPr="00F56CFE">
              <w:rPr>
                <w:rFonts w:ascii="Arial" w:hAnsi="Arial" w:cs="Arial"/>
                <w:color w:val="1F4E79" w:themeColor="accent5" w:themeShade="80"/>
                <w:sz w:val="20"/>
                <w:szCs w:val="20"/>
              </w:rPr>
              <w:t xml:space="preserve"> Taiwanese Canadian Community Service Association</w:t>
            </w:r>
            <w:r w:rsidR="000622F7">
              <w:rPr>
                <w:rFonts w:asciiTheme="minorEastAsia" w:hAnsiTheme="minorEastAsia" w:hint="eastAsia"/>
                <w:sz w:val="24"/>
                <w:szCs w:val="24"/>
              </w:rPr>
              <w:t xml:space="preserve"> </w:t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 </w:t>
            </w:r>
            <w:r w:rsidR="000622F7" w:rsidRPr="00EE2355">
              <w:rPr>
                <w:rFonts w:ascii="Microsoft YaHei" w:eastAsia="Microsoft YaHei" w:hAnsi="Microsoft YaHei"/>
                <w:sz w:val="24"/>
                <w:szCs w:val="24"/>
              </w:rPr>
              <w:br/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>聯繫電話：</w:t>
            </w:r>
            <w:r w:rsidR="000622F7">
              <w:rPr>
                <w:rFonts w:ascii="Microsoft YaHei" w:hAnsi="Microsoft YaHei"/>
                <w:sz w:val="24"/>
                <w:szCs w:val="24"/>
              </w:rPr>
              <w:tab/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>905-947-4434</w:t>
            </w:r>
            <w:r w:rsidR="000622F7" w:rsidRPr="00EE2355">
              <w:rPr>
                <w:rFonts w:ascii="Microsoft YaHei" w:hAnsi="Microsoft YaHei" w:hint="eastAsia"/>
                <w:sz w:val="24"/>
                <w:szCs w:val="24"/>
              </w:rPr>
              <w:t xml:space="preserve"> (Mon. to Fri. 10am to 4pm)</w:t>
            </w:r>
            <w:r w:rsidR="000622F7" w:rsidRPr="00EE2355">
              <w:rPr>
                <w:rFonts w:ascii="Microsoft YaHei" w:eastAsia="Microsoft YaHei" w:hAnsi="Microsoft YaHei"/>
                <w:sz w:val="24"/>
                <w:szCs w:val="24"/>
              </w:rPr>
              <w:br/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 xml:space="preserve">EMAIL: </w:t>
            </w:r>
            <w:r w:rsidR="000622F7">
              <w:rPr>
                <w:rFonts w:ascii="Microsoft YaHei" w:hAnsi="Microsoft YaHei"/>
                <w:sz w:val="24"/>
                <w:szCs w:val="24"/>
              </w:rPr>
              <w:tab/>
            </w:r>
            <w:r w:rsidR="000622F7" w:rsidRPr="00EE2355">
              <w:rPr>
                <w:rFonts w:ascii="Microsoft YaHei" w:eastAsia="Microsoft YaHei" w:hAnsi="Microsoft YaHei" w:hint="eastAsia"/>
                <w:sz w:val="24"/>
                <w:szCs w:val="24"/>
              </w:rPr>
              <w:t>tccsa3636@gmail.com</w:t>
            </w:r>
            <w:r w:rsidR="000622F7">
              <w:rPr>
                <w:rFonts w:asciiTheme="minorEastAsia" w:hAnsiTheme="minorEastAsia" w:hint="eastAsia"/>
                <w:sz w:val="24"/>
                <w:szCs w:val="24"/>
              </w:rPr>
              <w:t xml:space="preserve">　</w:t>
            </w:r>
          </w:p>
        </w:tc>
        <w:tc>
          <w:tcPr>
            <w:tcW w:w="1417" w:type="dxa"/>
          </w:tcPr>
          <w:p w14:paraId="6FD33551" w14:textId="66F1D760" w:rsidR="000622F7" w:rsidRPr="000622F7" w:rsidRDefault="000622F7" w:rsidP="0056300D">
            <w:pPr>
              <w:rPr>
                <w:rFonts w:ascii="Microsoft YaHei" w:hAnsi="Microsoft YaHei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2156369A" wp14:editId="53385142">
                  <wp:extent cx="906780" cy="906780"/>
                  <wp:effectExtent l="0" t="0" r="7620" b="7620"/>
                  <wp:docPr id="90885798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780" cy="906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725CCA" w14:textId="77777777" w:rsidR="00AC254D" w:rsidRDefault="00AC254D" w:rsidP="00AC254D">
      <w:pPr>
        <w:rPr>
          <w:rFonts w:ascii="Microsoft YaHei" w:hAnsi="Microsoft YaHei"/>
          <w:sz w:val="24"/>
          <w:szCs w:val="24"/>
        </w:rPr>
      </w:pPr>
    </w:p>
    <w:p w14:paraId="486F1200" w14:textId="77777777" w:rsidR="005A5990" w:rsidRDefault="005A5990">
      <w:pPr>
        <w:rPr>
          <w:rFonts w:ascii="Microsoft YaHei" w:eastAsia="Microsoft YaHei" w:hAnsi="Microsoft YaHei"/>
          <w:sz w:val="24"/>
          <w:szCs w:val="24"/>
        </w:rPr>
      </w:pPr>
      <w:r>
        <w:rPr>
          <w:rFonts w:ascii="Microsoft YaHei" w:eastAsia="Microsoft YaHei" w:hAnsi="Microsoft YaHei"/>
          <w:sz w:val="24"/>
          <w:szCs w:val="24"/>
        </w:rPr>
        <w:br w:type="page"/>
      </w:r>
    </w:p>
    <w:p w14:paraId="56D5A253" w14:textId="77777777" w:rsidR="005A5990" w:rsidRDefault="005A5990" w:rsidP="00AC254D">
      <w:pPr>
        <w:ind w:left="1418" w:hanging="1418"/>
        <w:rPr>
          <w:rFonts w:ascii="Microsoft YaHei" w:hAnsi="Microsoft YaHei"/>
          <w:sz w:val="24"/>
          <w:szCs w:val="24"/>
        </w:rPr>
      </w:pPr>
    </w:p>
    <w:p w14:paraId="455E7FAF" w14:textId="5CC136CC" w:rsidR="00AC254D" w:rsidRPr="00E15E9D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活動名稱：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2024 台僑佳音僑青學生歌唱比賽</w:t>
      </w:r>
    </w:p>
    <w:p w14:paraId="2DFE9332" w14:textId="77777777" w:rsidR="00D904CA" w:rsidRDefault="00AC254D" w:rsidP="00AC254D">
      <w:pPr>
        <w:ind w:left="1418" w:hanging="1418"/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活動時間：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2024年6月8日星期六 (</w:t>
      </w:r>
      <w:r w:rsidRPr="00E15E9D">
        <w:rPr>
          <w:rFonts w:ascii="Microsoft YaHei" w:eastAsia="Microsoft YaHei" w:hAnsi="Microsoft YaHei" w:hint="eastAsia"/>
          <w:sz w:val="24"/>
          <w:szCs w:val="24"/>
        </w:rPr>
        <w:t xml:space="preserve"> 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預賽4-6PM，決賽6:30-8:30PM</w:t>
      </w:r>
      <w:r w:rsidRPr="00E15E9D">
        <w:rPr>
          <w:rFonts w:ascii="Microsoft YaHei" w:eastAsia="Microsoft YaHei" w:hAnsi="Microsoft YaHei" w:hint="eastAsia"/>
          <w:sz w:val="24"/>
          <w:szCs w:val="24"/>
        </w:rPr>
        <w:t xml:space="preserve"> </w:t>
      </w:r>
      <w:r w:rsidRPr="009B7205">
        <w:rPr>
          <w:rFonts w:ascii="Microsoft YaHei" w:eastAsia="Microsoft YaHei" w:hAnsi="Microsoft YaHei" w:hint="eastAsia"/>
          <w:sz w:val="24"/>
          <w:szCs w:val="24"/>
        </w:rPr>
        <w:t xml:space="preserve">) </w:t>
      </w:r>
    </w:p>
    <w:p w14:paraId="55552F4B" w14:textId="4C7AE97A" w:rsidR="00AC254D" w:rsidRPr="00D904CA" w:rsidRDefault="00D904CA" w:rsidP="00AC254D">
      <w:pPr>
        <w:ind w:left="1418" w:hanging="1418"/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活動</w:t>
      </w:r>
      <w:r w:rsidRPr="00322818">
        <w:rPr>
          <w:rFonts w:ascii="Microsoft YaHei" w:eastAsia="Microsoft YaHei" w:hAnsi="Microsoft YaHei" w:hint="eastAsia"/>
          <w:sz w:val="24"/>
          <w:szCs w:val="24"/>
        </w:rPr>
        <w:t>地點：</w:t>
      </w:r>
      <w:r>
        <w:rPr>
          <w:rFonts w:ascii="Microsoft YaHei" w:hAnsi="Microsoft YaHei"/>
          <w:sz w:val="24"/>
          <w:szCs w:val="24"/>
        </w:rPr>
        <w:tab/>
      </w:r>
      <w:r w:rsidRPr="00322818">
        <w:rPr>
          <w:rFonts w:ascii="Microsoft YaHei" w:eastAsia="Microsoft YaHei" w:hAnsi="Microsoft YaHei" w:hint="eastAsia"/>
          <w:sz w:val="24"/>
          <w:szCs w:val="24"/>
        </w:rPr>
        <w:t>文化中心 888 Progress</w:t>
      </w:r>
      <w:r>
        <w:rPr>
          <w:rFonts w:ascii="Microsoft YaHei" w:hAnsi="Microsoft YaHei" w:hint="eastAsia"/>
          <w:sz w:val="24"/>
          <w:szCs w:val="24"/>
        </w:rPr>
        <w:t xml:space="preserve"> </w:t>
      </w:r>
      <w:r w:rsidRPr="00322818">
        <w:rPr>
          <w:rFonts w:ascii="Microsoft YaHei" w:eastAsia="Microsoft YaHei" w:hAnsi="Microsoft YaHei" w:hint="eastAsia"/>
          <w:sz w:val="24"/>
          <w:szCs w:val="24"/>
        </w:rPr>
        <w:t xml:space="preserve">Ave. </w:t>
      </w:r>
      <w:r>
        <w:rPr>
          <w:rFonts w:ascii="Microsoft YaHei" w:hAnsi="Microsoft YaHei" w:hint="eastAsia"/>
          <w:sz w:val="24"/>
          <w:szCs w:val="24"/>
        </w:rPr>
        <w:t xml:space="preserve">, </w:t>
      </w:r>
      <w:r w:rsidRPr="00322818">
        <w:rPr>
          <w:rFonts w:ascii="Microsoft YaHei" w:eastAsia="Microsoft YaHei" w:hAnsi="Microsoft YaHei"/>
          <w:sz w:val="24"/>
          <w:szCs w:val="24"/>
        </w:rPr>
        <w:t>Scarborough, Ontario, M1H 2X7</w:t>
      </w:r>
    </w:p>
    <w:p w14:paraId="40043E77" w14:textId="11D55082" w:rsidR="00AC254D" w:rsidRPr="00F53F86" w:rsidRDefault="00AC254D" w:rsidP="00AC254D">
      <w:pPr>
        <w:ind w:left="1418" w:hanging="1418"/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報名時間：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即日起至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6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月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5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日止</w:t>
      </w:r>
      <w:bookmarkStart w:id="0" w:name="_Hlk164628780"/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。</w:t>
      </w:r>
      <w:bookmarkEnd w:id="0"/>
    </w:p>
    <w:p w14:paraId="7DDD3C7C" w14:textId="77777777" w:rsidR="00AC254D" w:rsidRPr="009B7205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選手資格：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僑胞子弟具學生身分者，年滿12至24歲，</w:t>
      </w:r>
      <w:r w:rsidRPr="00AB3946">
        <w:rPr>
          <w:rFonts w:ascii="Microsoft YaHei" w:eastAsia="Microsoft YaHei" w:hAnsi="Microsoft YaHei" w:hint="eastAsia"/>
          <w:sz w:val="24"/>
          <w:szCs w:val="24"/>
        </w:rPr>
        <w:t>並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同意申辦</w:t>
      </w:r>
      <w:proofErr w:type="spellStart"/>
      <w:r w:rsidRPr="009B7205">
        <w:rPr>
          <w:rFonts w:ascii="Microsoft YaHei" w:eastAsia="Microsoft YaHei" w:hAnsi="Microsoft YaHei" w:hint="eastAsia"/>
          <w:sz w:val="24"/>
          <w:szCs w:val="24"/>
        </w:rPr>
        <w:t>i</w:t>
      </w:r>
      <w:proofErr w:type="spellEnd"/>
      <w:r w:rsidRPr="009B7205">
        <w:rPr>
          <w:rFonts w:ascii="Microsoft YaHei" w:eastAsia="Microsoft YaHei" w:hAnsi="Microsoft YaHei" w:hint="eastAsia"/>
          <w:sz w:val="24"/>
          <w:szCs w:val="24"/>
        </w:rPr>
        <w:t>僑卡。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</w:p>
    <w:p w14:paraId="2B665869" w14:textId="77777777" w:rsidR="00AC254D" w:rsidRPr="009B7205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比賽歌曲：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以國語，</w:t>
      </w:r>
      <w:r w:rsidRPr="00CB4895">
        <w:rPr>
          <w:rFonts w:ascii="Microsoft YaHei" w:eastAsia="Microsoft YaHei" w:hAnsi="Microsoft YaHei" w:hint="eastAsia"/>
          <w:sz w:val="24"/>
          <w:szCs w:val="24"/>
        </w:rPr>
        <w:t>台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語，客家語為主，選手自選預賽與決賽兩首歌曲。每首全長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應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不超過6分鐘，內容應為社會廣泛接受的素材。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</w:p>
    <w:p w14:paraId="105A7543" w14:textId="037BF47F" w:rsidR="00AC254D" w:rsidRPr="009B7205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比賽獎金：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冠軍助學金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$3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加幣，亞軍助學金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$2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加幣，季軍助學金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$1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加幣，</w:t>
      </w:r>
      <w:r w:rsidRPr="009B7205">
        <w:rPr>
          <w:rFonts w:ascii="Microsoft YaHei" w:eastAsia="Microsoft YaHei" w:hAnsi="Microsoft YaHei"/>
          <w:sz w:val="24"/>
          <w:szCs w:val="24"/>
        </w:rPr>
        <w:br/>
      </w:r>
      <w:r w:rsidRPr="009B7205">
        <w:rPr>
          <w:rFonts w:ascii="Microsoft YaHei" w:eastAsia="Microsoft YaHei" w:hAnsi="Microsoft YaHei" w:hint="eastAsia"/>
          <w:sz w:val="24"/>
          <w:szCs w:val="24"/>
        </w:rPr>
        <w:t>最佳人氣歌手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$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5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加幣，最佳台僑精神獎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$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5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0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加幣。</w:t>
      </w:r>
    </w:p>
    <w:p w14:paraId="795138E5" w14:textId="2428DB06" w:rsidR="00AC254D" w:rsidRPr="003702D0" w:rsidRDefault="00AC254D" w:rsidP="00AC254D">
      <w:pPr>
        <w:ind w:left="1418" w:hanging="1418"/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報名費用：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免費報名!!</w:t>
      </w:r>
      <w:r w:rsidR="005A5990" w:rsidRPr="005A5990">
        <w:rPr>
          <w:rFonts w:asciiTheme="minorEastAsia" w:hAnsiTheme="minorEastAsia" w:hint="eastAsia"/>
          <w:sz w:val="24"/>
          <w:szCs w:val="24"/>
          <w:highlight w:val="yellow"/>
        </w:rPr>
        <w:t xml:space="preserve"> 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進入預賽選手由主辦單位提供比賽當晚簡餐一份</w:t>
      </w:r>
    </w:p>
    <w:p w14:paraId="3C0093D1" w14:textId="77777777" w:rsidR="00AC254D" w:rsidRPr="009B7205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報名表格：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請於台僑服務中心官網下載 www.tccsa-toronto.ca</w:t>
      </w:r>
    </w:p>
    <w:p w14:paraId="7D337EAE" w14:textId="583E0274" w:rsidR="00AC254D" w:rsidRPr="00E15E9D" w:rsidRDefault="00AC254D" w:rsidP="00AC254D">
      <w:pPr>
        <w:ind w:left="1418" w:hanging="1418"/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資格審核：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  <w:t>收到完整報名表格後，並附帶歌唱樣本MP3，</w:t>
      </w:r>
      <w:r w:rsidRPr="003F0082">
        <w:rPr>
          <w:rFonts w:ascii="Microsoft YaHei" w:eastAsia="Microsoft YaHei" w:hAnsi="Microsoft YaHei" w:hint="eastAsia"/>
          <w:sz w:val="24"/>
          <w:szCs w:val="24"/>
        </w:rPr>
        <w:t>在</w:t>
      </w:r>
      <w:r w:rsidR="005A5990"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兩</w:t>
      </w:r>
      <w:r w:rsidRPr="005A5990">
        <w:rPr>
          <w:rFonts w:ascii="Microsoft YaHei" w:eastAsia="Microsoft YaHei" w:hAnsi="Microsoft YaHei" w:hint="eastAsia"/>
          <w:sz w:val="24"/>
          <w:szCs w:val="24"/>
          <w:highlight w:val="yellow"/>
        </w:rPr>
        <w:t>個工作日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內回覆審核結果。</w:t>
      </w:r>
    </w:p>
    <w:p w14:paraId="3B8FDD89" w14:textId="77777777" w:rsidR="00AC254D" w:rsidRPr="003702D0" w:rsidRDefault="00AC254D" w:rsidP="00AC254D">
      <w:pPr>
        <w:ind w:left="1418" w:hanging="1418"/>
        <w:rPr>
          <w:rFonts w:ascii="Microsoft YaHei" w:eastAsia="Microsoft YaHei" w:hAnsi="Microsoft YaHei"/>
          <w:sz w:val="24"/>
          <w:szCs w:val="24"/>
        </w:rPr>
      </w:pPr>
      <w:r w:rsidRPr="003702D0">
        <w:rPr>
          <w:rFonts w:ascii="Microsoft YaHei" w:eastAsia="Microsoft YaHei" w:hAnsi="Microsoft YaHei" w:hint="eastAsia"/>
          <w:sz w:val="24"/>
          <w:szCs w:val="24"/>
        </w:rPr>
        <w:t>版權說明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：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  <w:r w:rsidRPr="003702D0">
        <w:rPr>
          <w:rFonts w:ascii="Microsoft YaHei" w:eastAsia="Microsoft YaHei" w:hAnsi="Microsoft YaHei" w:hint="eastAsia"/>
          <w:sz w:val="24"/>
          <w:szCs w:val="24"/>
        </w:rPr>
        <w:t>本次活動所有照片與影像，參賽者均須同意主辦單位擁有權利，將來以各種形式在作為報導與公開的活動介紹等創作，後製等，不得有異議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。</w:t>
      </w:r>
    </w:p>
    <w:p w14:paraId="1932A238" w14:textId="77777777" w:rsidR="00AC254D" w:rsidRPr="00E15E9D" w:rsidRDefault="00AC254D" w:rsidP="00AC254D">
      <w:pPr>
        <w:rPr>
          <w:rFonts w:ascii="Microsoft YaHei" w:eastAsia="Microsoft YaHei" w:hAnsi="Microsoft YaHei"/>
          <w:sz w:val="24"/>
          <w:szCs w:val="24"/>
        </w:rPr>
      </w:pPr>
      <w:r w:rsidRPr="00E15E9D">
        <w:rPr>
          <w:rFonts w:ascii="Microsoft YaHei" w:eastAsia="Microsoft YaHei" w:hAnsi="Microsoft YaHei" w:hint="eastAsia"/>
          <w:sz w:val="24"/>
          <w:szCs w:val="24"/>
        </w:rPr>
        <w:t>歌手選拔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：</w:t>
      </w:r>
    </w:p>
    <w:p w14:paraId="468602D4" w14:textId="32D3192B" w:rsidR="00AC254D" w:rsidRPr="00CB4895" w:rsidRDefault="00AC254D" w:rsidP="00AC254D">
      <w:pPr>
        <w:rPr>
          <w:rFonts w:ascii="Microsoft YaHei" w:eastAsia="Microsoft YaHei" w:hAnsi="Microsoft YaHei"/>
          <w:sz w:val="24"/>
          <w:szCs w:val="24"/>
          <w:u w:val="single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1. 報名截止時若報名選手超過15名時，</w:t>
      </w:r>
      <w:r w:rsidRPr="003F0082">
        <w:rPr>
          <w:rFonts w:ascii="Microsoft YaHei" w:eastAsia="Microsoft YaHei" w:hAnsi="Microsoft YaHei" w:hint="eastAsia"/>
          <w:sz w:val="24"/>
          <w:szCs w:val="24"/>
        </w:rPr>
        <w:t>評審委員會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將由報名選手歌唱樣本中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，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直接選拔並通知15位選手進入預賽。</w:t>
      </w:r>
    </w:p>
    <w:p w14:paraId="1E27599B" w14:textId="77777777" w:rsidR="00AC254D" w:rsidRPr="003F0082" w:rsidRDefault="00AC254D" w:rsidP="00AC254D">
      <w:pPr>
        <w:rPr>
          <w:rFonts w:ascii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2. 報名截止時，若報名選手未達15名時，所有報名歌手都能進入預賽，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惟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所有報名歌手仍需經過預賽與決賽。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預賽成績前8名歌手得以進入決賽</w:t>
      </w:r>
      <w:r>
        <w:rPr>
          <w:rFonts w:asciiTheme="minorEastAsia" w:hAnsiTheme="minorEastAsia" w:hint="eastAsia"/>
          <w:sz w:val="24"/>
          <w:szCs w:val="24"/>
        </w:rPr>
        <w:t>。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最終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計分由預賽35%，決賽65%統計。</w:t>
      </w:r>
    </w:p>
    <w:p w14:paraId="66A559EF" w14:textId="77777777" w:rsidR="00AC254D" w:rsidRPr="00E15E9D" w:rsidRDefault="00AC254D" w:rsidP="00AC254D">
      <w:pPr>
        <w:rPr>
          <w:rFonts w:ascii="Microsoft YaHei" w:eastAsia="Microsoft YaHei" w:hAnsi="Microsoft YaHei"/>
          <w:sz w:val="24"/>
          <w:szCs w:val="24"/>
        </w:rPr>
      </w:pPr>
      <w:r w:rsidRPr="009B7205">
        <w:rPr>
          <w:rFonts w:ascii="Microsoft YaHei" w:eastAsia="Microsoft YaHei" w:hAnsi="Microsoft YaHei" w:hint="eastAsia"/>
          <w:sz w:val="24"/>
          <w:szCs w:val="24"/>
        </w:rPr>
        <w:t>3. 報名截止時，若報名選手未達8名時，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惟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所有報名歌手仍需經過預賽與決賽。</w:t>
      </w:r>
      <w:r w:rsidRPr="00E15E9D">
        <w:rPr>
          <w:rFonts w:ascii="Microsoft YaHei" w:eastAsia="Microsoft YaHei" w:hAnsi="Microsoft YaHei" w:hint="eastAsia"/>
          <w:sz w:val="24"/>
          <w:szCs w:val="24"/>
        </w:rPr>
        <w:t>最終</w:t>
      </w:r>
      <w:r w:rsidRPr="009B7205">
        <w:rPr>
          <w:rFonts w:ascii="Microsoft YaHei" w:eastAsia="Microsoft YaHei" w:hAnsi="Microsoft YaHei" w:hint="eastAsia"/>
          <w:sz w:val="24"/>
          <w:szCs w:val="24"/>
        </w:rPr>
        <w:t>計分由預賽35%，決賽65%統計。</w:t>
      </w:r>
      <w:r w:rsidRPr="009B7205">
        <w:rPr>
          <w:rFonts w:ascii="Microsoft YaHei" w:eastAsia="Microsoft YaHei" w:hAnsi="Microsoft YaHei" w:hint="eastAsia"/>
          <w:sz w:val="24"/>
          <w:szCs w:val="24"/>
        </w:rPr>
        <w:tab/>
      </w:r>
    </w:p>
    <w:p w14:paraId="707822BA" w14:textId="77777777" w:rsidR="00AC254D" w:rsidRPr="00CB4895" w:rsidRDefault="00AC254D" w:rsidP="00AC254D">
      <w:pPr>
        <w:rPr>
          <w:rFonts w:ascii="Microsoft YaHei" w:eastAsia="Microsoft YaHei" w:hAnsi="Microsoft YaHei"/>
          <w:b/>
          <w:bCs/>
          <w:sz w:val="24"/>
          <w:szCs w:val="24"/>
        </w:rPr>
      </w:pPr>
      <w:r w:rsidRPr="00CB4895">
        <w:rPr>
          <w:rFonts w:ascii="Microsoft YaHei" w:eastAsia="Microsoft YaHei" w:hAnsi="Microsoft YaHei" w:hint="eastAsia"/>
          <w:b/>
          <w:bCs/>
          <w:sz w:val="24"/>
          <w:szCs w:val="24"/>
        </w:rPr>
        <w:t>主辦單位與評審委員會保留所有規則之最終解釋的權利。</w:t>
      </w:r>
      <w:r w:rsidRPr="00CB4895">
        <w:rPr>
          <w:rFonts w:ascii="Microsoft YaHei" w:eastAsia="Microsoft YaHei" w:hAnsi="Microsoft YaHei"/>
          <w:b/>
          <w:bCs/>
          <w:sz w:val="24"/>
          <w:szCs w:val="24"/>
        </w:rPr>
        <w:br w:type="page"/>
      </w:r>
    </w:p>
    <w:p w14:paraId="4BD931E8" w14:textId="77777777" w:rsidR="00AC254D" w:rsidRPr="003702D0" w:rsidRDefault="00AC254D" w:rsidP="00AC254D">
      <w:pPr>
        <w:jc w:val="center"/>
      </w:pPr>
      <w:r w:rsidRPr="00AB3946">
        <w:rPr>
          <w:rFonts w:ascii="Microsoft YaHei" w:hAnsi="Microsoft YaHei"/>
          <w:b/>
          <w:bCs/>
          <w:color w:val="C00000"/>
          <w:sz w:val="20"/>
          <w:szCs w:val="20"/>
        </w:rPr>
        <w:lastRenderedPageBreak/>
        <w:br/>
      </w:r>
      <w:r w:rsidRPr="00EE2355">
        <w:rPr>
          <w:rFonts w:ascii="Microsoft YaHei" w:eastAsia="Microsoft YaHei" w:hAnsi="Microsoft YaHei" w:hint="eastAsia"/>
          <w:b/>
          <w:bCs/>
          <w:color w:val="C00000"/>
          <w:sz w:val="32"/>
          <w:szCs w:val="32"/>
        </w:rPr>
        <w:t>台僑佳音僑青學生歌唱比賽</w:t>
      </w:r>
      <w:r>
        <w:rPr>
          <w:rFonts w:ascii="Microsoft YaHei" w:hAnsi="Microsoft YaHei"/>
          <w:sz w:val="24"/>
          <w:szCs w:val="24"/>
        </w:rPr>
        <w:br/>
      </w:r>
      <w:r w:rsidRPr="003702D0">
        <w:rPr>
          <w:rFonts w:ascii="Microsoft YaHei" w:eastAsia="Microsoft YaHei" w:hAnsi="Microsoft YaHei" w:hint="eastAsia"/>
          <w:b/>
          <w:bCs/>
          <w:color w:val="1F3864" w:themeColor="accent1" w:themeShade="80"/>
          <w:sz w:val="28"/>
          <w:szCs w:val="28"/>
        </w:rPr>
        <w:t>歌唱比賽評分標準表(僅供參考)</w:t>
      </w:r>
      <w:r>
        <w:rPr>
          <w:rFonts w:ascii="Microsoft YaHei" w:hAnsi="Microsoft YaHei"/>
          <w:b/>
          <w:bCs/>
          <w:color w:val="1F3864" w:themeColor="accent1" w:themeShade="80"/>
          <w:sz w:val="28"/>
          <w:szCs w:val="28"/>
        </w:rPr>
        <w:br/>
      </w:r>
    </w:p>
    <w:tbl>
      <w:tblPr>
        <w:tblW w:w="8940" w:type="dxa"/>
        <w:tblCellSpacing w:w="1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17"/>
        <w:gridCol w:w="6623"/>
      </w:tblGrid>
      <w:tr w:rsidR="00AC254D" w:rsidRPr="00EE599A" w14:paraId="6EFFFAF5" w14:textId="77777777" w:rsidTr="00822B77">
        <w:trPr>
          <w:tblHeader/>
          <w:tblCellSpacing w:w="15" w:type="dxa"/>
        </w:trPr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65C6054" w14:textId="77777777" w:rsidR="00AC254D" w:rsidRPr="00EE599A" w:rsidRDefault="00AC254D" w:rsidP="00822B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  <w:t>評分項目</w:t>
            </w:r>
          </w:p>
        </w:tc>
        <w:tc>
          <w:tcPr>
            <w:tcW w:w="0" w:type="auto"/>
            <w:tcBorders>
              <w:top w:val="single" w:sz="6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0E86890" w14:textId="77777777" w:rsidR="00AC254D" w:rsidRPr="00EE599A" w:rsidRDefault="00AC254D" w:rsidP="00822B77">
            <w:pPr>
              <w:spacing w:after="0" w:line="240" w:lineRule="auto"/>
              <w:jc w:val="center"/>
              <w:rPr>
                <w:rFonts w:ascii="Segoe UI" w:eastAsia="Times New Roman" w:hAnsi="Segoe UI" w:cs="Segoe UI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b/>
                <w:bCs/>
                <w:color w:val="0D0D0D"/>
                <w:kern w:val="0"/>
                <w:sz w:val="21"/>
                <w:szCs w:val="21"/>
                <w14:ligatures w14:val="none"/>
              </w:rPr>
              <w:t>說明</w:t>
            </w:r>
          </w:p>
        </w:tc>
      </w:tr>
      <w:tr w:rsidR="00AC254D" w:rsidRPr="00EE599A" w14:paraId="75DCEE55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D4B6E02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聲音技巧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1C8226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音準是否準確？</w:t>
            </w:r>
          </w:p>
        </w:tc>
      </w:tr>
      <w:tr w:rsidR="00AC254D" w:rsidRPr="00EE599A" w14:paraId="16953F3B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7B02B11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7C710337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聲音的清晰度和穿透力如何？</w:t>
            </w:r>
          </w:p>
        </w:tc>
      </w:tr>
      <w:tr w:rsidR="00AC254D" w:rsidRPr="00EE599A" w14:paraId="7196A609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6A783C9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377AF8E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聲音範圍和控制能力如何？</w:t>
            </w:r>
          </w:p>
        </w:tc>
      </w:tr>
      <w:tr w:rsidR="00AC254D" w:rsidRPr="00EE599A" w14:paraId="23B4828B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B6CA41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表達能力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1E04499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歌手對歌曲的情感表達是否真實動人？</w:t>
            </w:r>
          </w:p>
        </w:tc>
      </w:tr>
      <w:tr w:rsidR="00AC254D" w:rsidRPr="00EE599A" w14:paraId="0C75C7FA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F00C39E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B5D7C49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歌手如何運用語氣和音調來傳達歌曲的意境？</w:t>
            </w:r>
          </w:p>
        </w:tc>
      </w:tr>
      <w:tr w:rsidR="00AC254D" w:rsidRPr="00EE599A" w14:paraId="288A2478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D8571ED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舞台表現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3705C1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歌手在舞台上的舞姿和動作是否合適？</w:t>
            </w:r>
          </w:p>
        </w:tc>
      </w:tr>
      <w:tr w:rsidR="00AC254D" w:rsidRPr="00EE599A" w14:paraId="7FBB9992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6A5CCF5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1B4CA24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歌手的舞台自信心如何？</w:t>
            </w:r>
          </w:p>
        </w:tc>
      </w:tr>
      <w:tr w:rsidR="00AC254D" w:rsidRPr="00EE599A" w14:paraId="4D094452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5AFF75B7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曲目選擇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1553DB1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歌曲的選擇是否適合歌手的風格和能力？</w:t>
            </w:r>
          </w:p>
        </w:tc>
      </w:tr>
      <w:tr w:rsidR="00AC254D" w:rsidRPr="00EE599A" w14:paraId="580A200F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78EC963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3BD0E5BC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歌曲的難度是否適中？</w:t>
            </w:r>
          </w:p>
        </w:tc>
      </w:tr>
      <w:tr w:rsidR="00AC254D" w:rsidRPr="00EE599A" w14:paraId="277C28D5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77CB339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藝術感與創新性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5F44808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歌手在演繹上是否展現出創意和獨特性？</w:t>
            </w:r>
          </w:p>
        </w:tc>
      </w:tr>
      <w:tr w:rsidR="00AC254D" w:rsidRPr="00EE599A" w14:paraId="05D6AB18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6137499F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2110353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歌手是否加入了個人風格和特色？</w:t>
            </w:r>
          </w:p>
        </w:tc>
      </w:tr>
      <w:tr w:rsidR="00AC254D" w:rsidRPr="00EE599A" w14:paraId="1B270658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76E73F7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整體表現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3637FB5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歌手的整體表現給你的印象如何？</w:t>
            </w:r>
          </w:p>
        </w:tc>
      </w:tr>
      <w:tr w:rsidR="00AC254D" w:rsidRPr="00EE599A" w14:paraId="4A067E59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32B0B4D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55D5EB0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歌手是否能夠吸引觀眾？</w:t>
            </w:r>
          </w:p>
        </w:tc>
      </w:tr>
      <w:tr w:rsidR="00AC254D" w:rsidRPr="00EE599A" w14:paraId="49C5654A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7629F232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23D6E83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歌手的表現是否令人難忘？</w:t>
            </w:r>
          </w:p>
        </w:tc>
      </w:tr>
      <w:tr w:rsidR="00AC254D" w:rsidRPr="00EE599A" w14:paraId="1705A1E7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34CBAF96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專業度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051BCFF5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歌手是否專業？</w:t>
            </w:r>
          </w:p>
        </w:tc>
      </w:tr>
      <w:tr w:rsidR="00AC254D" w:rsidRPr="00EE599A" w14:paraId="7F48E2F6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4E20E1B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5E8068FF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歌手是否有良好的舞台禮儀？</w:t>
            </w:r>
          </w:p>
        </w:tc>
      </w:tr>
      <w:tr w:rsidR="00AC254D" w:rsidRPr="00EE599A" w14:paraId="2E08621D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A37FFE3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1607F81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歌手是否有良好的聲樂訓練？</w:t>
            </w:r>
          </w:p>
        </w:tc>
      </w:tr>
      <w:tr w:rsidR="00AC254D" w:rsidRPr="00EE599A" w14:paraId="55D01085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12A8BBBE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>
              <w:rPr>
                <w:rFonts w:ascii="Microsoft JhengHei" w:eastAsia="Microsoft JhengHei" w:hAnsi="Microsoft JhengHei" w:cs="Microsoft JhengHei" w:hint="eastAsia"/>
                <w:color w:val="0D0D0D"/>
                <w:kern w:val="0"/>
                <w:sz w:val="21"/>
                <w:szCs w:val="21"/>
                <w14:ligatures w14:val="none"/>
              </w:rPr>
              <w:t>中文語言能力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6E372D41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歌手是否有良好的</w:t>
            </w:r>
            <w:r>
              <w:rPr>
                <w:rFonts w:ascii="Microsoft JhengHei" w:eastAsia="Microsoft JhengHei" w:hAnsi="Microsoft JhengHei" w:cs="Microsoft JhengHei" w:hint="eastAsia"/>
                <w:color w:val="0D0D0D"/>
                <w:kern w:val="0"/>
                <w:sz w:val="21"/>
                <w:szCs w:val="21"/>
                <w14:ligatures w14:val="none"/>
              </w:rPr>
              <w:t>中文表達溝通能力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？</w:t>
            </w:r>
          </w:p>
        </w:tc>
      </w:tr>
      <w:tr w:rsidR="00AC254D" w:rsidRPr="00EE599A" w14:paraId="08900E8B" w14:textId="77777777" w:rsidTr="00822B77">
        <w:trPr>
          <w:tblCellSpacing w:w="15" w:type="dxa"/>
        </w:trPr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2" w:space="0" w:color="E3E3E3"/>
            </w:tcBorders>
            <w:shd w:val="clear" w:color="auto" w:fill="FFFFFF"/>
            <w:vAlign w:val="bottom"/>
            <w:hideMark/>
          </w:tcPr>
          <w:p w14:paraId="2A16AC8A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總分</w:t>
            </w:r>
          </w:p>
        </w:tc>
        <w:tc>
          <w:tcPr>
            <w:tcW w:w="0" w:type="auto"/>
            <w:tcBorders>
              <w:top w:val="single" w:sz="2" w:space="0" w:color="E3E3E3"/>
              <w:left w:val="single" w:sz="6" w:space="0" w:color="E3E3E3"/>
              <w:bottom w:val="single" w:sz="6" w:space="0" w:color="E3E3E3"/>
              <w:right w:val="single" w:sz="6" w:space="0" w:color="E3E3E3"/>
            </w:tcBorders>
            <w:shd w:val="clear" w:color="auto" w:fill="FFFFFF"/>
            <w:vAlign w:val="bottom"/>
            <w:hideMark/>
          </w:tcPr>
          <w:p w14:paraId="42E5E507" w14:textId="77777777" w:rsidR="00AC254D" w:rsidRPr="00EE599A" w:rsidRDefault="00AC254D" w:rsidP="00822B77">
            <w:pPr>
              <w:spacing w:after="0" w:line="240" w:lineRule="auto"/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</w:pPr>
            <w:r w:rsidRPr="00EE599A">
              <w:rPr>
                <w:rFonts w:ascii="Segoe UI" w:eastAsia="Times New Roman" w:hAnsi="Segoe UI" w:cs="Segoe UI"/>
                <w:color w:val="0D0D0D"/>
                <w:kern w:val="0"/>
                <w:sz w:val="21"/>
                <w:szCs w:val="21"/>
                <w14:ligatures w14:val="none"/>
              </w:rPr>
              <w:t xml:space="preserve">- </w:t>
            </w:r>
            <w:r w:rsidRPr="00EE599A">
              <w:rPr>
                <w:rFonts w:ascii="Microsoft JhengHei" w:eastAsia="Microsoft JhengHei" w:hAnsi="Microsoft JhengHei" w:cs="Microsoft JhengHei"/>
                <w:color w:val="0D0D0D"/>
                <w:kern w:val="0"/>
                <w:sz w:val="21"/>
                <w:szCs w:val="21"/>
                <w14:ligatures w14:val="none"/>
              </w:rPr>
              <w:t>綜合所有評分項目給予總體評價。</w:t>
            </w:r>
          </w:p>
        </w:tc>
      </w:tr>
    </w:tbl>
    <w:p w14:paraId="198AAB89" w14:textId="77777777" w:rsidR="00AC254D" w:rsidRPr="00AB3946" w:rsidRDefault="00AC254D" w:rsidP="00AC254D">
      <w:pPr>
        <w:rPr>
          <w:rFonts w:ascii="Microsoft YaHei" w:eastAsia="Microsoft YaHei" w:hAnsi="Microsoft YaHei"/>
          <w:b/>
          <w:bCs/>
          <w:color w:val="C00000"/>
          <w:sz w:val="32"/>
          <w:szCs w:val="3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4"/>
        <w:gridCol w:w="2976"/>
      </w:tblGrid>
      <w:tr w:rsidR="00AC254D" w14:paraId="567C8E50" w14:textId="77777777" w:rsidTr="00822B77">
        <w:tc>
          <w:tcPr>
            <w:tcW w:w="6374" w:type="dxa"/>
          </w:tcPr>
          <w:p w14:paraId="77E373B8" w14:textId="77777777" w:rsidR="00AC254D" w:rsidRDefault="00AC254D" w:rsidP="00822B77">
            <w:pPr>
              <w:rPr>
                <w:rFonts w:ascii="Microsoft YaHei" w:eastAsia="Microsoft YaHei" w:hAnsi="Microsoft YaHei"/>
                <w:b/>
                <w:bCs/>
                <w:color w:val="C00000"/>
                <w:sz w:val="32"/>
                <w:szCs w:val="32"/>
              </w:rPr>
            </w:pPr>
            <w:proofErr w:type="spellStart"/>
            <w:r w:rsidRPr="00AB3946">
              <w:rPr>
                <w:rFonts w:ascii="Microsoft YaHei" w:eastAsia="Microsoft YaHei" w:hAnsi="Microsoft YaHei" w:hint="eastAsia"/>
                <w:b/>
                <w:bCs/>
                <w:color w:val="C00000"/>
                <w:sz w:val="32"/>
                <w:szCs w:val="32"/>
              </w:rPr>
              <w:t>i</w:t>
            </w:r>
            <w:proofErr w:type="spellEnd"/>
            <w:r w:rsidRPr="00EE2355">
              <w:rPr>
                <w:rFonts w:ascii="Microsoft YaHei" w:eastAsia="Microsoft YaHei" w:hAnsi="Microsoft YaHei" w:hint="eastAsia"/>
                <w:b/>
                <w:bCs/>
                <w:color w:val="C00000"/>
                <w:sz w:val="32"/>
                <w:szCs w:val="32"/>
              </w:rPr>
              <w:t>僑</w:t>
            </w:r>
            <w:r w:rsidRPr="00AB3946">
              <w:rPr>
                <w:rFonts w:ascii="Microsoft YaHei" w:eastAsia="Microsoft YaHei" w:hAnsi="Microsoft YaHei" w:hint="eastAsia"/>
                <w:b/>
                <w:bCs/>
                <w:color w:val="C00000"/>
                <w:sz w:val="32"/>
                <w:szCs w:val="32"/>
              </w:rPr>
              <w:t>卡申辦</w:t>
            </w:r>
            <w:r>
              <w:rPr>
                <w:rFonts w:asciiTheme="minorEastAsia" w:hAnsiTheme="minorEastAsia" w:hint="eastAsia"/>
                <w:b/>
                <w:bCs/>
                <w:color w:val="C00000"/>
                <w:sz w:val="32"/>
                <w:szCs w:val="32"/>
              </w:rPr>
              <w:t xml:space="preserve">: </w:t>
            </w:r>
            <w:r>
              <w:rPr>
                <w:rFonts w:asciiTheme="minorEastAsia" w:hAnsiTheme="minorEastAsia"/>
                <w:b/>
                <w:bCs/>
                <w:color w:val="C00000"/>
                <w:sz w:val="32"/>
                <w:szCs w:val="32"/>
              </w:rPr>
              <w:br/>
            </w:r>
            <w:hyperlink r:id="rId7" w:history="1">
              <w:r w:rsidRPr="00F42BBE">
                <w:rPr>
                  <w:rStyle w:val="Hyperlink"/>
                  <w:rFonts w:ascii="Microsoft YaHei" w:hAnsi="Microsoft YaHei"/>
                  <w:sz w:val="24"/>
                  <w:szCs w:val="24"/>
                </w:rPr>
                <w:t>https://icard.taiwan-world.net/tw/register</w:t>
              </w:r>
            </w:hyperlink>
            <w:r>
              <w:rPr>
                <w:rFonts w:ascii="Microsoft YaHei" w:hAnsi="Microsoft YaHei" w:hint="eastAsia"/>
                <w:sz w:val="24"/>
                <w:szCs w:val="24"/>
              </w:rPr>
              <w:t xml:space="preserve"> </w:t>
            </w:r>
            <w:r>
              <w:rPr>
                <w:rFonts w:ascii="Microsoft YaHei" w:hAnsi="Microsoft YaHei"/>
                <w:sz w:val="24"/>
                <w:szCs w:val="24"/>
              </w:rPr>
              <w:br/>
            </w:r>
            <w:r w:rsidRPr="00AB3946">
              <w:rPr>
                <w:rFonts w:ascii="Microsoft YaHei" w:eastAsia="Microsoft YaHei" w:hAnsi="Microsoft YaHei" w:hint="eastAsia"/>
                <w:b/>
                <w:bCs/>
                <w:color w:val="1F3864" w:themeColor="accent1" w:themeShade="80"/>
                <w:sz w:val="24"/>
                <w:szCs w:val="24"/>
              </w:rPr>
              <w:t>以上的網站是申請</w:t>
            </w:r>
            <w:proofErr w:type="spellStart"/>
            <w:r>
              <w:rPr>
                <w:rFonts w:ascii="Microsoft YaHei" w:hAnsi="Microsoft YaHei" w:hint="eastAsia"/>
                <w:b/>
                <w:bCs/>
                <w:color w:val="1F3864" w:themeColor="accent1" w:themeShade="80"/>
                <w:sz w:val="24"/>
                <w:szCs w:val="24"/>
              </w:rPr>
              <w:t>i</w:t>
            </w:r>
            <w:proofErr w:type="spellEnd"/>
            <w:r w:rsidRPr="00AB3946">
              <w:rPr>
                <w:rFonts w:ascii="Microsoft YaHei" w:eastAsia="Microsoft YaHei" w:hAnsi="Microsoft YaHei" w:hint="eastAsia"/>
                <w:b/>
                <w:bCs/>
                <w:color w:val="1F3864" w:themeColor="accent1" w:themeShade="80"/>
                <w:sz w:val="24"/>
                <w:szCs w:val="24"/>
              </w:rPr>
              <w:t>僑卡，在填寫網站表格的時候請選擇</w:t>
            </w:r>
            <w:r w:rsidRPr="00AB3946">
              <w:rPr>
                <w:rFonts w:ascii="Microsoft YaHei" w:eastAsia="Microsoft YaHei" w:hAnsi="Microsoft YaHei" w:hint="eastAsia"/>
                <w:b/>
                <w:bCs/>
                <w:color w:val="C00000"/>
                <w:sz w:val="24"/>
                <w:szCs w:val="24"/>
              </w:rPr>
              <w:t>多倫多華僑文教服務中心</w:t>
            </w:r>
            <w:r w:rsidRPr="00AB3946">
              <w:rPr>
                <w:rFonts w:ascii="Microsoft YaHei" w:eastAsia="Microsoft YaHei" w:hAnsi="Microsoft YaHei" w:hint="eastAsia"/>
                <w:b/>
                <w:bCs/>
                <w:color w:val="1F3864" w:themeColor="accent1" w:themeShade="80"/>
                <w:sz w:val="24"/>
                <w:szCs w:val="24"/>
              </w:rPr>
              <w:t>，並且上傳加拿大護照和台灣護照，請勿上傳中國或其他國家的護照</w:t>
            </w:r>
            <w:r>
              <w:rPr>
                <w:rFonts w:asciiTheme="minorEastAsia" w:hAnsiTheme="minorEastAsia" w:hint="eastAsia"/>
                <w:b/>
                <w:bCs/>
                <w:color w:val="1F3864" w:themeColor="accent1" w:themeShade="80"/>
                <w:sz w:val="24"/>
                <w:szCs w:val="24"/>
              </w:rPr>
              <w:t>。</w:t>
            </w:r>
          </w:p>
        </w:tc>
        <w:tc>
          <w:tcPr>
            <w:tcW w:w="2976" w:type="dxa"/>
          </w:tcPr>
          <w:p w14:paraId="6BDB4896" w14:textId="77777777" w:rsidR="00AC254D" w:rsidRDefault="00AC254D" w:rsidP="00822B77">
            <w:pPr>
              <w:spacing w:line="276" w:lineRule="auto"/>
              <w:jc w:val="center"/>
              <w:rPr>
                <w:rFonts w:ascii="Microsoft YaHei" w:eastAsia="Microsoft YaHei" w:hAnsi="Microsoft YaHei"/>
                <w:b/>
                <w:bCs/>
                <w:color w:val="C00000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73CE123D" wp14:editId="439EABD1">
                  <wp:extent cx="1143000" cy="1143000"/>
                  <wp:effectExtent l="0" t="0" r="0" b="0"/>
                  <wp:docPr id="1618320329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36C7B97" w14:textId="77777777" w:rsidR="00AC254D" w:rsidRPr="00AB3946" w:rsidRDefault="00AC254D" w:rsidP="00AC254D"/>
    <w:p w14:paraId="2D65BF8D" w14:textId="77777777" w:rsidR="00AC254D" w:rsidRPr="003F0082" w:rsidRDefault="00AC254D" w:rsidP="00305597"/>
    <w:sectPr w:rsidR="00AC254D" w:rsidRPr="003F0082" w:rsidSect="00841147">
      <w:pgSz w:w="12240" w:h="15840"/>
      <w:pgMar w:top="426" w:right="1440" w:bottom="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3FCD"/>
    <w:rsid w:val="000157B0"/>
    <w:rsid w:val="000622F7"/>
    <w:rsid w:val="000B02F6"/>
    <w:rsid w:val="00170891"/>
    <w:rsid w:val="001D3226"/>
    <w:rsid w:val="00305597"/>
    <w:rsid w:val="00322818"/>
    <w:rsid w:val="003702D0"/>
    <w:rsid w:val="003F0082"/>
    <w:rsid w:val="00411398"/>
    <w:rsid w:val="00416243"/>
    <w:rsid w:val="00423FCD"/>
    <w:rsid w:val="00440D59"/>
    <w:rsid w:val="0050735E"/>
    <w:rsid w:val="0056300D"/>
    <w:rsid w:val="005A4693"/>
    <w:rsid w:val="005A5990"/>
    <w:rsid w:val="00661BA9"/>
    <w:rsid w:val="007E16D9"/>
    <w:rsid w:val="007E6A49"/>
    <w:rsid w:val="00841147"/>
    <w:rsid w:val="009B7205"/>
    <w:rsid w:val="00A772C3"/>
    <w:rsid w:val="00AC254D"/>
    <w:rsid w:val="00D904CA"/>
    <w:rsid w:val="00E15E9D"/>
    <w:rsid w:val="00EE2355"/>
    <w:rsid w:val="00F53F86"/>
    <w:rsid w:val="00F56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D69D5"/>
  <w15:chartTrackingRefBased/>
  <w15:docId w15:val="{0E7DEB47-01CB-4EB6-B089-405244EE4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CA" w:eastAsia="zh-TW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s-alignment-element">
    <w:name w:val="ts-alignment-element"/>
    <w:basedOn w:val="DefaultParagraphFont"/>
    <w:rsid w:val="00423FCD"/>
  </w:style>
  <w:style w:type="character" w:customStyle="1" w:styleId="ts-alignment-element-highlighted">
    <w:name w:val="ts-alignment-element-highlighted"/>
    <w:basedOn w:val="DefaultParagraphFont"/>
    <w:rsid w:val="00423FCD"/>
  </w:style>
  <w:style w:type="table" w:styleId="TableGrid">
    <w:name w:val="Table Grid"/>
    <w:basedOn w:val="TableNormal"/>
    <w:uiPriority w:val="39"/>
    <w:rsid w:val="00423F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9B720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205"/>
    <w:rPr>
      <w:color w:val="605E5C"/>
      <w:shd w:val="clear" w:color="auto" w:fill="E1DFDD"/>
    </w:rPr>
  </w:style>
  <w:style w:type="character" w:customStyle="1" w:styleId="il">
    <w:name w:val="il"/>
    <w:basedOn w:val="DefaultParagraphFont"/>
    <w:rsid w:val="0032281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07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7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21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536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4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1250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0474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540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9373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87235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76565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174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735102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658287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200558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60480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card.taiwan-world.net/tw/registe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hyperlink" Target="mailto:tccsa3636@gmai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291</Words>
  <Characters>1663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</dc:creator>
  <cp:keywords/>
  <dc:description/>
  <cp:lastModifiedBy>Daniel</cp:lastModifiedBy>
  <cp:revision>2</cp:revision>
  <cp:lastPrinted>2024-04-24T01:39:00Z</cp:lastPrinted>
  <dcterms:created xsi:type="dcterms:W3CDTF">2024-05-16T09:58:00Z</dcterms:created>
  <dcterms:modified xsi:type="dcterms:W3CDTF">2024-05-16T09:58:00Z</dcterms:modified>
</cp:coreProperties>
</file>